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bookmarkStart w:id="0" w:name="_GoBack"/>
      <w:bookmarkEnd w:id="0"/>
      <w:r w:rsidRPr="00800F96">
        <w:rPr>
          <w:rFonts w:eastAsia="TimesNewRomanPSMT"/>
          <w:szCs w:val="28"/>
        </w:rPr>
        <w:t>Назовите разновидности реконструкции автомобильных дорог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принципы назначения работ по реконструкции автомобильных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дорог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особенности реконструкции дорог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  <w:lang w:val="kk-KZ"/>
        </w:rPr>
        <w:t>Организация работ по диагностике автомобильных дорог</w:t>
      </w:r>
      <w:r>
        <w:rPr>
          <w:rFonts w:eastAsia="TimesNewRomanPSMT"/>
          <w:szCs w:val="28"/>
          <w:lang w:val="kk-KZ"/>
        </w:rPr>
        <w:t>.</w:t>
      </w:r>
    </w:p>
    <w:p w:rsid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Измерение параметров геометрических элементов дороги</w:t>
      </w:r>
    </w:p>
    <w:p w:rsidR="00290078" w:rsidRPr="00800F96" w:rsidRDefault="00290078" w:rsidP="00290078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>
        <w:rPr>
          <w:rFonts w:eastAsia="TimesNewRomanPSMT"/>
          <w:szCs w:val="28"/>
        </w:rPr>
        <w:t xml:space="preserve"> </w:t>
      </w:r>
      <w:r w:rsidRPr="00290078">
        <w:rPr>
          <w:rFonts w:eastAsia="TimesNewRomanPSMT"/>
          <w:szCs w:val="28"/>
        </w:rPr>
        <w:t>Критерий прочности нежестких дорожных одежд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методы прогнозирования интенсивности движения на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реконструируемой дороге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особенности изысканий при реконструкции дорог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основные особенности работ по перестройке земляного полотна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при реконструкции дорог;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мероприятия по реконструкции дорог в продольном профиле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Назовите мероприятия по реконструкции дорог в поперечном профиле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Мероприятий по устранению пучин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Мероприятий по реконструкции и усилению дорожной одежды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Состав подготовительных (дополнительных и основных)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работ при реконструкции дорог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Способы уширения насыпей и выемок их преимущества и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недостатки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Основные работы, выполняемые при уширении насыпи и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выемки и их различия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Основные требования к земляному полотну в местах уширения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  <w:lang w:val="kk-KZ"/>
        </w:rPr>
        <w:t xml:space="preserve">Пучинообразование, </w:t>
      </w:r>
      <w:r w:rsidRPr="00800F96">
        <w:rPr>
          <w:rFonts w:eastAsia="TimesNewRomanPSMT"/>
          <w:szCs w:val="28"/>
        </w:rPr>
        <w:t>мероприятия по устранению пучин при реконструкции дорог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Когда и как производится полная перестройка водопропускных труб?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800F96">
        <w:rPr>
          <w:rFonts w:eastAsia="TimesNewRomanPSMT"/>
          <w:szCs w:val="28"/>
        </w:rPr>
        <w:t>Когда и как производится удлинение водопропускных труб?</w:t>
      </w:r>
    </w:p>
    <w:p w:rsidR="00800F96" w:rsidRPr="00800F96" w:rsidRDefault="00800F96" w:rsidP="00800F96">
      <w:pPr>
        <w:numPr>
          <w:ilvl w:val="0"/>
          <w:numId w:val="1"/>
        </w:numPr>
        <w:jc w:val="both"/>
        <w:rPr>
          <w:b/>
          <w:szCs w:val="28"/>
        </w:rPr>
      </w:pPr>
      <w:r w:rsidRPr="00800F96">
        <w:rPr>
          <w:rFonts w:eastAsia="TimesNewRomanPSMT"/>
          <w:szCs w:val="28"/>
        </w:rPr>
        <w:t>Способы реконструкции дорожных одежд</w:t>
      </w:r>
      <w:r w:rsidRPr="00800F96">
        <w:rPr>
          <w:rFonts w:eastAsia="TimesNewRomanPSMT"/>
          <w:szCs w:val="28"/>
          <w:lang w:val="kk-KZ"/>
        </w:rPr>
        <w:t>.</w:t>
      </w:r>
    </w:p>
    <w:p w:rsidR="00800F96" w:rsidRPr="00D97F34" w:rsidRDefault="00800F96" w:rsidP="00800F96">
      <w:pPr>
        <w:numPr>
          <w:ilvl w:val="0"/>
          <w:numId w:val="1"/>
        </w:numPr>
        <w:jc w:val="both"/>
        <w:rPr>
          <w:b/>
          <w:szCs w:val="28"/>
        </w:rPr>
      </w:pPr>
      <w:r w:rsidRPr="00800F96">
        <w:rPr>
          <w:rFonts w:eastAsia="TimesNewRomanPSMT"/>
          <w:szCs w:val="28"/>
        </w:rPr>
        <w:t>Способы разборки слоев дорожной одежды и повторного</w:t>
      </w:r>
      <w:r w:rsidRPr="00800F96">
        <w:rPr>
          <w:rFonts w:eastAsia="TimesNewRomanPSMT"/>
          <w:szCs w:val="28"/>
          <w:lang w:val="kk-KZ"/>
        </w:rPr>
        <w:t xml:space="preserve"> </w:t>
      </w:r>
      <w:r w:rsidRPr="00800F96">
        <w:rPr>
          <w:rFonts w:eastAsia="TimesNewRomanPSMT"/>
          <w:szCs w:val="28"/>
        </w:rPr>
        <w:t>использования их материалов</w:t>
      </w:r>
    </w:p>
    <w:p w:rsidR="00D97F34" w:rsidRPr="00D97F34" w:rsidRDefault="00D97F34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rPr>
          <w:rFonts w:eastAsia="TimesNewRomanPSMT"/>
          <w:szCs w:val="28"/>
        </w:rPr>
        <w:t xml:space="preserve"> </w:t>
      </w:r>
      <w:r>
        <w:t>Способы регенерации дорожных одежд и покрытий</w:t>
      </w:r>
    </w:p>
    <w:p w:rsidR="00D97F34" w:rsidRPr="00415AA0" w:rsidRDefault="00D97F34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</w:t>
      </w:r>
      <w:r w:rsidR="00415AA0">
        <w:t>М</w:t>
      </w:r>
      <w:r>
        <w:t>етоды горячей регенерации на дороге</w:t>
      </w:r>
    </w:p>
    <w:p w:rsidR="00415AA0" w:rsidRPr="00415AA0" w:rsidRDefault="00415AA0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Методы холодной регенерации на дороге</w:t>
      </w:r>
    </w:p>
    <w:p w:rsidR="00415AA0" w:rsidRPr="00415AA0" w:rsidRDefault="00415AA0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Методы холодно-горячей регенерации (комбинированные методы)</w:t>
      </w:r>
    </w:p>
    <w:p w:rsidR="00415AA0" w:rsidRPr="00415AA0" w:rsidRDefault="00415AA0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Реконструкция дорожных одежд с цементобетонными покрытиями</w:t>
      </w:r>
    </w:p>
    <w:p w:rsidR="00415AA0" w:rsidRPr="00415AA0" w:rsidRDefault="00415AA0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Уширение дорожной одежды и укрепление обочин</w:t>
      </w:r>
    </w:p>
    <w:p w:rsidR="00415AA0" w:rsidRPr="00415AA0" w:rsidRDefault="00415AA0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Реконструкция сборных цементобетонных покрытий</w:t>
      </w:r>
    </w:p>
    <w:p w:rsidR="00415AA0" w:rsidRPr="00800F96" w:rsidRDefault="00415AA0" w:rsidP="00800F96">
      <w:pPr>
        <w:numPr>
          <w:ilvl w:val="0"/>
          <w:numId w:val="1"/>
        </w:numPr>
        <w:jc w:val="both"/>
        <w:rPr>
          <w:b/>
          <w:szCs w:val="28"/>
        </w:rPr>
      </w:pPr>
      <w:r>
        <w:t xml:space="preserve"> Способы реконструкции дорожных одежд переходного типа</w:t>
      </w:r>
    </w:p>
    <w:p w:rsidR="00800F96" w:rsidRPr="00800F96" w:rsidRDefault="00800F96" w:rsidP="00800F96">
      <w:pPr>
        <w:rPr>
          <w:b/>
          <w:szCs w:val="28"/>
          <w:lang w:val="kk-KZ"/>
        </w:rPr>
      </w:pPr>
    </w:p>
    <w:p w:rsidR="006407CB" w:rsidRPr="00800F96" w:rsidRDefault="006407CB">
      <w:pPr>
        <w:rPr>
          <w:szCs w:val="28"/>
          <w:lang w:val="kk-KZ"/>
        </w:rPr>
      </w:pPr>
    </w:p>
    <w:sectPr w:rsidR="006407CB" w:rsidRPr="00800F96" w:rsidSect="000451E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933B4"/>
    <w:multiLevelType w:val="hybridMultilevel"/>
    <w:tmpl w:val="E6ECA2B0"/>
    <w:lvl w:ilvl="0" w:tplc="ADF89D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993"/>
    <w:rsid w:val="0000375F"/>
    <w:rsid w:val="000451E5"/>
    <w:rsid w:val="00246993"/>
    <w:rsid w:val="00290078"/>
    <w:rsid w:val="00415AA0"/>
    <w:rsid w:val="006407CB"/>
    <w:rsid w:val="00800F96"/>
    <w:rsid w:val="00D97F34"/>
    <w:rsid w:val="00FA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9AEECE-D1F1-45D3-A608-725A292B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F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Bakytbek</cp:lastModifiedBy>
  <cp:revision>5</cp:revision>
  <dcterms:created xsi:type="dcterms:W3CDTF">2019-11-22T04:47:00Z</dcterms:created>
  <dcterms:modified xsi:type="dcterms:W3CDTF">2020-12-02T15:41:00Z</dcterms:modified>
</cp:coreProperties>
</file>